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CD56" w14:textId="77777777" w:rsidR="005E03E7" w:rsidRDefault="00C562D0">
      <w:pPr>
        <w:shd w:val="clear" w:color="auto" w:fill="FFFFFF"/>
        <w:spacing w:after="192" w:line="660" w:lineRule="atLeast"/>
        <w:outlineLvl w:val="1"/>
        <w:rPr>
          <w:rFonts w:eastAsia="Times New Roman" w:cs="Calibri"/>
          <w:b/>
          <w:bCs/>
          <w:color w:val="32325D"/>
          <w:sz w:val="36"/>
          <w:szCs w:val="36"/>
          <w:lang w:eastAsia="en-GB"/>
        </w:rPr>
      </w:pPr>
      <w:r>
        <w:rPr>
          <w:rFonts w:eastAsia="Times New Roman" w:cs="Calibri"/>
          <w:b/>
          <w:bCs/>
          <w:color w:val="32325D"/>
          <w:sz w:val="36"/>
          <w:szCs w:val="36"/>
          <w:lang w:eastAsia="en-GB"/>
        </w:rPr>
        <w:t>ZINC</w:t>
      </w:r>
    </w:p>
    <w:p w14:paraId="73702572" w14:textId="77777777" w:rsidR="005E03E7" w:rsidRDefault="00C562D0">
      <w:pPr>
        <w:pStyle w:val="NoSpacing"/>
        <w:rPr>
          <w:lang w:eastAsia="en-GB"/>
        </w:rPr>
      </w:pPr>
      <w:r>
        <w:rPr>
          <w:lang w:eastAsia="en-GB"/>
        </w:rPr>
        <w:t xml:space="preserve">You have recently had a blood test that has shown your zinc levels are low. </w:t>
      </w:r>
      <w:r>
        <w:rPr>
          <w:lang w:eastAsia="en-GB"/>
        </w:rPr>
        <w:br/>
        <w:t xml:space="preserve">Most patients with low zinc can improve their levels by looking at their diet or by using a simple off the shelf multi-vitamin. We would recommend that you review the information below and if </w:t>
      </w:r>
      <w:proofErr w:type="gramStart"/>
      <w:r>
        <w:rPr>
          <w:lang w:eastAsia="en-GB"/>
        </w:rPr>
        <w:t>possible</w:t>
      </w:r>
      <w:proofErr w:type="gramEnd"/>
      <w:r>
        <w:rPr>
          <w:lang w:eastAsia="en-GB"/>
        </w:rPr>
        <w:t xml:space="preserve"> try to address your low zinc through dietary changes. If you do not think this would be possible you may wish to buy a multivitamin from your local supermarket, </w:t>
      </w:r>
      <w:proofErr w:type="gramStart"/>
      <w:r>
        <w:rPr>
          <w:lang w:eastAsia="en-GB"/>
        </w:rPr>
        <w:t>pharmacy</w:t>
      </w:r>
      <w:proofErr w:type="gramEnd"/>
      <w:r>
        <w:rPr>
          <w:lang w:eastAsia="en-GB"/>
        </w:rPr>
        <w:t xml:space="preserve"> or health food shop.</w:t>
      </w:r>
    </w:p>
    <w:p w14:paraId="30597203" w14:textId="77777777" w:rsidR="005E03E7" w:rsidRDefault="00C562D0">
      <w:pPr>
        <w:pStyle w:val="NoSpacing"/>
        <w:rPr>
          <w:lang w:eastAsia="en-GB"/>
        </w:rPr>
      </w:pPr>
      <w:r>
        <w:rPr>
          <w:lang w:eastAsia="en-GB"/>
        </w:rPr>
        <w:t>We will arrange a repeat blood test in 6 months to check on your levels.</w:t>
      </w:r>
    </w:p>
    <w:p w14:paraId="7277B0A2" w14:textId="77777777" w:rsidR="005E03E7" w:rsidRDefault="005E03E7">
      <w:pPr>
        <w:pStyle w:val="NoSpacing"/>
        <w:rPr>
          <w:lang w:eastAsia="en-GB"/>
        </w:rPr>
      </w:pPr>
    </w:p>
    <w:p w14:paraId="74C024FE" w14:textId="77777777" w:rsidR="005E03E7" w:rsidRDefault="00C562D0">
      <w:pPr>
        <w:pStyle w:val="NoSpacing"/>
        <w:rPr>
          <w:lang w:eastAsia="en-GB"/>
        </w:rPr>
      </w:pPr>
      <w:r>
        <w:rPr>
          <w:lang w:eastAsia="en-GB"/>
        </w:rPr>
        <w:t>If your levels are significantly low then you should still follow the dietary advice below, but the GP will be in touch about starting on some prescription strength medications.</w:t>
      </w:r>
    </w:p>
    <w:p w14:paraId="72932D08" w14:textId="77777777" w:rsidR="005E03E7" w:rsidRDefault="00C562D0">
      <w:pPr>
        <w:shd w:val="clear" w:color="auto" w:fill="FFFFFF"/>
        <w:spacing w:after="192" w:line="660" w:lineRule="atLeast"/>
        <w:outlineLvl w:val="1"/>
        <w:rPr>
          <w:rFonts w:eastAsia="Times New Roman" w:cs="Calibri"/>
          <w:b/>
          <w:bCs/>
          <w:color w:val="32325D"/>
          <w:sz w:val="36"/>
          <w:szCs w:val="36"/>
          <w:lang w:eastAsia="en-GB"/>
        </w:rPr>
      </w:pPr>
      <w:r>
        <w:rPr>
          <w:rFonts w:eastAsia="Times New Roman" w:cs="Calibri"/>
          <w:b/>
          <w:bCs/>
          <w:color w:val="32325D"/>
          <w:sz w:val="36"/>
          <w:szCs w:val="36"/>
          <w:lang w:eastAsia="en-GB"/>
        </w:rPr>
        <w:t>Why do we need zinc?</w:t>
      </w:r>
    </w:p>
    <w:p w14:paraId="133371A9" w14:textId="77777777" w:rsidR="005E03E7" w:rsidRDefault="00C562D0">
      <w:pPr>
        <w:shd w:val="clear" w:color="auto" w:fill="FFFFFF"/>
        <w:spacing w:after="240" w:line="405" w:lineRule="atLeast"/>
        <w:rPr>
          <w:rFonts w:eastAsia="Times New Roman" w:cs="Calibri"/>
          <w:color w:val="32325D"/>
          <w:lang w:eastAsia="en-GB"/>
        </w:rPr>
      </w:pPr>
      <w:r>
        <w:rPr>
          <w:rFonts w:eastAsia="Times New Roman" w:cs="Calibri"/>
          <w:color w:val="32325D"/>
          <w:lang w:eastAsia="en-GB"/>
        </w:rPr>
        <w:t>As well as many chemical reactions in our bodies, zinc is needed for:</w:t>
      </w:r>
    </w:p>
    <w:p w14:paraId="379C2DA5" w14:textId="77777777" w:rsidR="005E03E7" w:rsidRDefault="00C562D0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216" w:line="240" w:lineRule="auto"/>
        <w:ind w:left="960"/>
        <w:rPr>
          <w:rFonts w:eastAsia="Times New Roman" w:cs="Calibri"/>
          <w:color w:val="32325D"/>
          <w:lang w:eastAsia="en-GB"/>
        </w:rPr>
      </w:pPr>
      <w:r>
        <w:rPr>
          <w:rFonts w:eastAsia="Times New Roman" w:cs="Calibri"/>
          <w:color w:val="32325D"/>
          <w:lang w:eastAsia="en-GB"/>
        </w:rPr>
        <w:t>Our immune systems to work well to fight off infection.</w:t>
      </w:r>
    </w:p>
    <w:p w14:paraId="7D8FF731" w14:textId="77777777" w:rsidR="005E03E7" w:rsidRDefault="00C562D0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216" w:line="240" w:lineRule="auto"/>
        <w:ind w:left="960"/>
        <w:rPr>
          <w:rFonts w:eastAsia="Times New Roman" w:cs="Calibri"/>
          <w:color w:val="32325D"/>
          <w:lang w:eastAsia="en-GB"/>
        </w:rPr>
      </w:pPr>
      <w:r>
        <w:rPr>
          <w:rFonts w:eastAsia="Times New Roman" w:cs="Calibri"/>
          <w:color w:val="32325D"/>
          <w:lang w:eastAsia="en-GB"/>
        </w:rPr>
        <w:t>Healing of wounds.</w:t>
      </w:r>
    </w:p>
    <w:p w14:paraId="170B145B" w14:textId="77777777" w:rsidR="005E03E7" w:rsidRDefault="00C562D0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216" w:line="240" w:lineRule="auto"/>
        <w:ind w:left="960"/>
        <w:rPr>
          <w:rFonts w:eastAsia="Times New Roman" w:cs="Calibri"/>
          <w:color w:val="32325D"/>
          <w:lang w:eastAsia="en-GB"/>
        </w:rPr>
      </w:pPr>
      <w:r>
        <w:rPr>
          <w:rFonts w:eastAsia="Times New Roman" w:cs="Calibri"/>
          <w:color w:val="32325D"/>
          <w:lang w:eastAsia="en-GB"/>
        </w:rPr>
        <w:t>Growing.</w:t>
      </w:r>
    </w:p>
    <w:p w14:paraId="1F189CC9" w14:textId="77777777" w:rsidR="005E03E7" w:rsidRDefault="00C562D0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216" w:line="240" w:lineRule="auto"/>
        <w:ind w:left="960"/>
        <w:rPr>
          <w:rFonts w:eastAsia="Times New Roman" w:cs="Calibri"/>
          <w:color w:val="32325D"/>
          <w:lang w:eastAsia="en-GB"/>
        </w:rPr>
      </w:pPr>
      <w:r>
        <w:rPr>
          <w:rFonts w:eastAsia="Times New Roman" w:cs="Calibri"/>
          <w:color w:val="32325D"/>
          <w:lang w:eastAsia="en-GB"/>
        </w:rPr>
        <w:t>Building the proteins and molecules which are the basis of all our cells.</w:t>
      </w:r>
    </w:p>
    <w:p w14:paraId="0E438791" w14:textId="77777777" w:rsidR="005E03E7" w:rsidRDefault="00C562D0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960"/>
        <w:rPr>
          <w:rFonts w:eastAsia="Times New Roman" w:cs="Calibri"/>
          <w:color w:val="32325D"/>
          <w:lang w:eastAsia="en-GB"/>
        </w:rPr>
      </w:pPr>
      <w:r>
        <w:rPr>
          <w:rFonts w:eastAsia="Times New Roman" w:cs="Calibri"/>
          <w:color w:val="32325D"/>
          <w:lang w:eastAsia="en-GB"/>
        </w:rPr>
        <w:t xml:space="preserve">Taste, </w:t>
      </w:r>
      <w:proofErr w:type="gramStart"/>
      <w:r>
        <w:rPr>
          <w:rFonts w:eastAsia="Times New Roman" w:cs="Calibri"/>
          <w:color w:val="32325D"/>
          <w:lang w:eastAsia="en-GB"/>
        </w:rPr>
        <w:t>smell</w:t>
      </w:r>
      <w:proofErr w:type="gramEnd"/>
      <w:r>
        <w:rPr>
          <w:rFonts w:eastAsia="Times New Roman" w:cs="Calibri"/>
          <w:color w:val="32325D"/>
          <w:lang w:eastAsia="en-GB"/>
        </w:rPr>
        <w:t xml:space="preserve"> and good vision.</w:t>
      </w:r>
    </w:p>
    <w:p w14:paraId="4FB47029" w14:textId="77777777" w:rsidR="005E03E7" w:rsidRDefault="00C562D0">
      <w:pPr>
        <w:shd w:val="clear" w:color="auto" w:fill="FFFFFF"/>
        <w:spacing w:before="192" w:after="192" w:line="660" w:lineRule="atLeast"/>
        <w:outlineLvl w:val="1"/>
        <w:rPr>
          <w:rFonts w:eastAsia="Times New Roman" w:cs="Calibri"/>
          <w:b/>
          <w:bCs/>
          <w:color w:val="32325D"/>
          <w:sz w:val="36"/>
          <w:szCs w:val="36"/>
          <w:lang w:eastAsia="en-GB"/>
        </w:rPr>
      </w:pPr>
      <w:r>
        <w:rPr>
          <w:rFonts w:eastAsia="Times New Roman" w:cs="Calibri"/>
          <w:b/>
          <w:bCs/>
          <w:color w:val="32325D"/>
          <w:sz w:val="36"/>
          <w:szCs w:val="36"/>
          <w:lang w:eastAsia="en-GB"/>
        </w:rPr>
        <w:t>Where do we get zinc from?</w:t>
      </w:r>
    </w:p>
    <w:p w14:paraId="583FAE5C" w14:textId="77777777" w:rsidR="005E03E7" w:rsidRDefault="00C562D0">
      <w:pPr>
        <w:shd w:val="clear" w:color="auto" w:fill="FFFFFF"/>
        <w:spacing w:after="240" w:line="405" w:lineRule="atLeast"/>
        <w:rPr>
          <w:rFonts w:eastAsia="Times New Roman" w:cs="Calibri"/>
          <w:color w:val="32325D"/>
          <w:lang w:eastAsia="en-GB"/>
        </w:rPr>
      </w:pPr>
      <w:r>
        <w:rPr>
          <w:rFonts w:eastAsia="Times New Roman" w:cs="Calibri"/>
          <w:color w:val="32325D"/>
          <w:lang w:eastAsia="en-GB"/>
        </w:rPr>
        <w:t>Zinc is readily available in many foods including:</w:t>
      </w:r>
    </w:p>
    <w:p w14:paraId="1E10D49E" w14:textId="77777777" w:rsidR="005E03E7" w:rsidRDefault="00C562D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216" w:line="240" w:lineRule="auto"/>
        <w:ind w:left="960"/>
        <w:rPr>
          <w:rFonts w:eastAsia="Times New Roman" w:cs="Calibri"/>
          <w:color w:val="32325D"/>
          <w:lang w:eastAsia="en-GB"/>
        </w:rPr>
      </w:pPr>
      <w:r>
        <w:rPr>
          <w:rFonts w:eastAsia="Times New Roman" w:cs="Calibri"/>
          <w:color w:val="32325D"/>
          <w:lang w:eastAsia="en-GB"/>
        </w:rPr>
        <w:t>Red meat.</w:t>
      </w:r>
    </w:p>
    <w:p w14:paraId="06B97909" w14:textId="77777777" w:rsidR="005E03E7" w:rsidRDefault="00C562D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216" w:line="240" w:lineRule="auto"/>
        <w:ind w:left="960"/>
        <w:rPr>
          <w:rFonts w:eastAsia="Times New Roman" w:cs="Calibri"/>
          <w:color w:val="32325D"/>
          <w:lang w:eastAsia="en-GB"/>
        </w:rPr>
      </w:pPr>
      <w:r>
        <w:rPr>
          <w:rFonts w:eastAsia="Times New Roman" w:cs="Calibri"/>
          <w:color w:val="32325D"/>
          <w:lang w:eastAsia="en-GB"/>
        </w:rPr>
        <w:t>Chicken and other poultry.</w:t>
      </w:r>
    </w:p>
    <w:p w14:paraId="1464F443" w14:textId="77777777" w:rsidR="005E03E7" w:rsidRDefault="00C562D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216" w:line="240" w:lineRule="auto"/>
        <w:ind w:left="960"/>
        <w:rPr>
          <w:rFonts w:eastAsia="Times New Roman" w:cs="Calibri"/>
          <w:color w:val="32325D"/>
          <w:lang w:eastAsia="en-GB"/>
        </w:rPr>
      </w:pPr>
      <w:r>
        <w:rPr>
          <w:rFonts w:eastAsia="Times New Roman" w:cs="Calibri"/>
          <w:color w:val="32325D"/>
          <w:lang w:eastAsia="en-GB"/>
        </w:rPr>
        <w:t>Seafood, particularly oysters (which are loaded with zinc), crab and lobster.</w:t>
      </w:r>
    </w:p>
    <w:p w14:paraId="7FFB6555" w14:textId="77777777" w:rsidR="005E03E7" w:rsidRDefault="00C562D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216" w:line="240" w:lineRule="auto"/>
        <w:ind w:left="960"/>
        <w:rPr>
          <w:rFonts w:eastAsia="Times New Roman" w:cs="Calibri"/>
          <w:color w:val="32325D"/>
          <w:lang w:eastAsia="en-GB"/>
        </w:rPr>
      </w:pPr>
      <w:r>
        <w:rPr>
          <w:rFonts w:eastAsia="Times New Roman" w:cs="Calibri"/>
          <w:color w:val="32325D"/>
          <w:lang w:eastAsia="en-GB"/>
        </w:rPr>
        <w:t>Nuts.</w:t>
      </w:r>
    </w:p>
    <w:p w14:paraId="6A6B7A84" w14:textId="77777777" w:rsidR="005E03E7" w:rsidRDefault="00C562D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216" w:line="240" w:lineRule="auto"/>
        <w:ind w:left="960"/>
        <w:rPr>
          <w:rFonts w:eastAsia="Times New Roman" w:cs="Calibri"/>
          <w:color w:val="32325D"/>
          <w:lang w:eastAsia="en-GB"/>
        </w:rPr>
      </w:pPr>
      <w:r>
        <w:rPr>
          <w:rFonts w:eastAsia="Times New Roman" w:cs="Calibri"/>
          <w:color w:val="32325D"/>
          <w:lang w:eastAsia="en-GB"/>
        </w:rPr>
        <w:t xml:space="preserve">Grains, beans, </w:t>
      </w:r>
      <w:proofErr w:type="gramStart"/>
      <w:r>
        <w:rPr>
          <w:rFonts w:eastAsia="Times New Roman" w:cs="Calibri"/>
          <w:color w:val="32325D"/>
          <w:lang w:eastAsia="en-GB"/>
        </w:rPr>
        <w:t>lentils</w:t>
      </w:r>
      <w:proofErr w:type="gramEnd"/>
      <w:r>
        <w:rPr>
          <w:rFonts w:eastAsia="Times New Roman" w:cs="Calibri"/>
          <w:color w:val="32325D"/>
          <w:lang w:eastAsia="en-GB"/>
        </w:rPr>
        <w:t xml:space="preserve"> and split peas.</w:t>
      </w:r>
    </w:p>
    <w:p w14:paraId="384817E9" w14:textId="77777777" w:rsidR="005E03E7" w:rsidRDefault="00C562D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216" w:line="240" w:lineRule="auto"/>
        <w:ind w:left="960"/>
        <w:rPr>
          <w:rFonts w:eastAsia="Times New Roman" w:cs="Calibri"/>
          <w:color w:val="32325D"/>
          <w:lang w:eastAsia="en-GB"/>
        </w:rPr>
      </w:pPr>
      <w:r>
        <w:rPr>
          <w:rFonts w:eastAsia="Times New Roman" w:cs="Calibri"/>
          <w:color w:val="32325D"/>
          <w:lang w:eastAsia="en-GB"/>
        </w:rPr>
        <w:t>Spinach.</w:t>
      </w:r>
    </w:p>
    <w:p w14:paraId="40CA0615" w14:textId="77777777" w:rsidR="005E03E7" w:rsidRDefault="00C562D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216" w:line="240" w:lineRule="auto"/>
        <w:ind w:left="960"/>
        <w:rPr>
          <w:rFonts w:eastAsia="Times New Roman" w:cs="Calibri"/>
          <w:color w:val="32325D"/>
          <w:lang w:eastAsia="en-GB"/>
        </w:rPr>
      </w:pPr>
      <w:r>
        <w:rPr>
          <w:rFonts w:eastAsia="Times New Roman" w:cs="Calibri"/>
          <w:color w:val="32325D"/>
          <w:lang w:eastAsia="en-GB"/>
        </w:rPr>
        <w:t>Dairy products - milk, yoghurt, cheese.</w:t>
      </w:r>
    </w:p>
    <w:p w14:paraId="21583590" w14:textId="77777777" w:rsidR="005E03E7" w:rsidRDefault="00C562D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960"/>
        <w:rPr>
          <w:rFonts w:eastAsia="Times New Roman" w:cs="Calibri"/>
          <w:color w:val="32325D"/>
          <w:lang w:eastAsia="en-GB"/>
        </w:rPr>
      </w:pPr>
      <w:r>
        <w:rPr>
          <w:rFonts w:eastAsia="Times New Roman" w:cs="Calibri"/>
          <w:color w:val="32325D"/>
          <w:lang w:eastAsia="en-GB"/>
        </w:rPr>
        <w:t>Fortified breakfast cereal.</w:t>
      </w:r>
    </w:p>
    <w:p w14:paraId="500B984C" w14:textId="77777777" w:rsidR="005E03E7" w:rsidRDefault="005E03E7">
      <w:pPr>
        <w:rPr>
          <w:rFonts w:cs="Calibri"/>
        </w:rPr>
      </w:pPr>
    </w:p>
    <w:sectPr w:rsidR="005E03E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68FF" w14:textId="77777777" w:rsidR="00A7710A" w:rsidRDefault="00A7710A">
      <w:pPr>
        <w:spacing w:after="0" w:line="240" w:lineRule="auto"/>
      </w:pPr>
      <w:r>
        <w:separator/>
      </w:r>
    </w:p>
  </w:endnote>
  <w:endnote w:type="continuationSeparator" w:id="0">
    <w:p w14:paraId="6D844025" w14:textId="77777777" w:rsidR="00A7710A" w:rsidRDefault="00A7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9158" w14:textId="77777777" w:rsidR="00A7710A" w:rsidRDefault="00A771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F086FA" w14:textId="77777777" w:rsidR="00A7710A" w:rsidRDefault="00A77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738E"/>
    <w:multiLevelType w:val="multilevel"/>
    <w:tmpl w:val="CEB6D8C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FC618EB"/>
    <w:multiLevelType w:val="multilevel"/>
    <w:tmpl w:val="48F07C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784379155">
    <w:abstractNumId w:val="0"/>
  </w:num>
  <w:num w:numId="2" w16cid:durableId="965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E7"/>
    <w:rsid w:val="00157397"/>
    <w:rsid w:val="0026432D"/>
    <w:rsid w:val="005E03E7"/>
    <w:rsid w:val="00A7710A"/>
    <w:rsid w:val="00C5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3150"/>
  <w15:docId w15:val="{D5C558B9-9A25-4FBC-8411-C50429B8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uiPriority w:val="9"/>
    <w:semiHidden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Wass</dc:creator>
  <dc:description/>
  <cp:lastModifiedBy>Emily Coombes</cp:lastModifiedBy>
  <cp:revision>2</cp:revision>
  <dcterms:created xsi:type="dcterms:W3CDTF">2022-05-25T10:59:00Z</dcterms:created>
  <dcterms:modified xsi:type="dcterms:W3CDTF">2022-05-25T10:59:00Z</dcterms:modified>
</cp:coreProperties>
</file>